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0"/>
          <w:szCs w:val="44"/>
        </w:rPr>
      </w:pPr>
      <w:r>
        <w:rPr>
          <w:rFonts w:hint="eastAsia" w:ascii="宋体" w:hAnsi="宋体"/>
          <w:color w:val="000000"/>
          <w:sz w:val="30"/>
          <w:szCs w:val="44"/>
        </w:rPr>
        <w:t>附件1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苏州市科技创新创业市长奖附件内容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  <w:t>一、专业技术人才类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1、经年检的最新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企业营业执照（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中外合资企业应提供相应的批准证书及股份构成文件，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2、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知识产权证明复印件（验原件），有2个以上共同所有人的知识产权，应当提供所有共同所有人同意申报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苏州市科技创新创业市长奖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的证明原件；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3、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经济效益或者社会效益证明复印件（验原件），其中经济效益证明为会计师事务所出具的上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两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年度审计报告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（包括资产负债表、利润及利润分配表、现金流量表等，新设立企业可附最新一期的）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，社会效益证明由应用单位出具；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4、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税务部门出具的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被推荐人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上年度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个人所得税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纳税证明复印件（验原件）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5、其他证明材料（主要指高新技术企业证书、市级以上科技计划项目立项证明材料、开户行资信证明、质量体系认证证书、相关奖励证书等）；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6、近期2寸标准照片一张。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  <w:t>二、企业家类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1、经年检的最新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企业营业执照（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中外合资企业应提供相应的批准证书及股份构成文件，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2、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知识产权证明复印件（验原件），有2个以上共同所有人的知识产权，应当提供所有共同所有人同意申报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苏州市科技创新创业市长奖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的证明原件；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3、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经济效益或者社会效益证明复印件（验原件），其中经济效益证明为会计师事务所出具的上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两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年度审计报告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（包括资产负债表、利润及利润分配表、现金流量表等，新设立企业可附最新一期的）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，社会效益证明由应用单位出具；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4、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税务部门出具的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被推荐人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上年度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个人所得税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纳税证明复印件（验原件）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5、其他证明材料（主要指高新技术企业证书、市级以上科技计划项目立项证明材料、开户行资信证明、质量体系认证证书、相关奖励证书等）；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6、近期2寸标准照片一张。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28"/>
          <w:lang w:val="zh-CN"/>
        </w:rPr>
        <w:t>三、科技服务机构负责人类</w:t>
      </w:r>
      <w:r>
        <w:rPr>
          <w:rFonts w:ascii="黑体" w:hAnsi="黑体" w:eastAsia="黑体" w:cs="仿宋_GB2312"/>
          <w:b/>
          <w:color w:val="000000"/>
          <w:kern w:val="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1、经年检的最新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企业营业执照（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中外合资企业应提供相应的批准证书及股份构成文件，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2、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经济效益或者社会效益证明复印件（验原件），其中经济效益证明为会计师事务所出具的上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两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年度审计报告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（包括资产负债表、利润及利润分配表、现金流量表等，新设立企业可附最新一期的）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，社会效益证明由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被服务单位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出具；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3、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税务部门出具的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被推荐人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上年度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个人所得税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纳税证明复印件（验原件）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4、其他证明材料（主要指高新技术企业证书、市级以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上科技计划项目立项证明材料、资质认证证书、相关奖励证书等）；</w:t>
      </w:r>
    </w:p>
    <w:p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5、近期2寸标准照片一张。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72E50"/>
    <w:rsid w:val="66CF5D5D"/>
    <w:rsid w:val="7A472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2017-09-22T07:22:00Z</dcterms:created>
  <dc:creator>admin</dc:creator>
  <cp:lastModifiedBy>admin</cp:lastModifiedBy>
  <dcterms:modified xsi:type="dcterms:W3CDTF">2017-09-22T07:24:58Z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